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43956" w14:textId="77777777" w:rsidR="008A53C5" w:rsidRDefault="008A53C5" w:rsidP="00B6077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</w:t>
      </w:r>
    </w:p>
    <w:p w14:paraId="3BB86724" w14:textId="77777777" w:rsidR="008A53C5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2C59B42F" w14:textId="77777777" w:rsidR="008A53C5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>информационных и иных последствий принятия</w:t>
      </w:r>
      <w:r>
        <w:rPr>
          <w:rFonts w:ascii="Times New Roman" w:hAnsi="Times New Roman"/>
          <w:b/>
          <w:sz w:val="28"/>
          <w:szCs w:val="28"/>
        </w:rPr>
        <w:t xml:space="preserve"> проекта </w:t>
      </w:r>
    </w:p>
    <w:p w14:paraId="08623C54" w14:textId="49ED632B" w:rsidR="007E3905" w:rsidRPr="003952EA" w:rsidRDefault="007E3905" w:rsidP="007E3905">
      <w:pPr>
        <w:jc w:val="center"/>
        <w:rPr>
          <w:rFonts w:ascii="Times New Roman" w:eastAsiaTheme="majorEastAsia" w:hAnsi="Times New Roman"/>
          <w:b/>
          <w:bCs/>
          <w:color w:val="000000" w:themeColor="text1"/>
          <w:sz w:val="28"/>
          <w:szCs w:val="28"/>
          <w:u w:val="single"/>
          <w:lang w:eastAsia="ru-RU"/>
        </w:rPr>
      </w:pPr>
      <w:r w:rsidRPr="003952EA">
        <w:rPr>
          <w:rFonts w:ascii="Times New Roman" w:eastAsiaTheme="majorEastAsia" w:hAnsi="Times New Roman"/>
          <w:b/>
          <w:bCs/>
          <w:color w:val="000000" w:themeColor="text1"/>
          <w:sz w:val="28"/>
          <w:szCs w:val="28"/>
        </w:rPr>
        <w:t>приказа Министра финансов Республики Казахстан</w:t>
      </w:r>
      <w:r w:rsidRPr="003952EA">
        <w:rPr>
          <w:rFonts w:ascii="Times New Roman" w:eastAsiaTheme="majorEastAsia" w:hAnsi="Times New Roman"/>
          <w:b/>
          <w:bCs/>
          <w:color w:val="000000" w:themeColor="text1"/>
          <w:sz w:val="28"/>
          <w:szCs w:val="28"/>
        </w:rPr>
        <w:br/>
      </w:r>
      <w:r w:rsidRPr="00B328D8">
        <w:rPr>
          <w:rFonts w:ascii="Times New Roman" w:eastAsiaTheme="majorEastAsia" w:hAnsi="Times New Roman"/>
          <w:b/>
          <w:bCs/>
          <w:color w:val="000000" w:themeColor="text1"/>
          <w:sz w:val="28"/>
          <w:szCs w:val="28"/>
          <w:lang w:val="kk-KZ"/>
        </w:rPr>
        <w:t>«</w:t>
      </w:r>
      <w:bookmarkStart w:id="0" w:name="_Hlk161234675"/>
      <w:r w:rsidR="00500A4A" w:rsidRPr="00B328D8">
        <w:rPr>
          <w:rFonts w:ascii="Times New Roman" w:eastAsiaTheme="majorEastAsia" w:hAnsi="Times New Roman"/>
          <w:b/>
          <w:bCs/>
          <w:color w:val="000000" w:themeColor="text1"/>
          <w:sz w:val="28"/>
          <w:szCs w:val="28"/>
          <w:lang w:val="kk-KZ"/>
        </w:rPr>
        <w:t>О внесении изменений в Приказ Министра финансов Республики Казахстан от 16 сентября 2025 года № 500 «Об утверждении Правил и сроков реализации пилотного проекта по совершенствованию налогового администрирования в части сбора налогов на имущество и на транспортные средства физических лиц</w:t>
      </w:r>
      <w:r w:rsidRPr="00B328D8">
        <w:rPr>
          <w:rFonts w:ascii="Times New Roman" w:eastAsiaTheme="majorEastAsia" w:hAnsi="Times New Roman"/>
          <w:b/>
          <w:bCs/>
          <w:color w:val="000000" w:themeColor="text1"/>
          <w:sz w:val="28"/>
          <w:szCs w:val="28"/>
          <w:lang w:eastAsia="ru-RU"/>
        </w:rPr>
        <w:t>»</w:t>
      </w:r>
      <w:bookmarkEnd w:id="0"/>
    </w:p>
    <w:p w14:paraId="3BB12068" w14:textId="4E22264F" w:rsidR="00B60779" w:rsidRPr="000353F2" w:rsidRDefault="008A53C5" w:rsidP="007E3905">
      <w:pPr>
        <w:jc w:val="center"/>
        <w:rPr>
          <w:rFonts w:ascii="Times New Roman" w:hAnsi="Times New Roman"/>
          <w:sz w:val="28"/>
          <w:szCs w:val="28"/>
        </w:rPr>
      </w:pPr>
      <w:r w:rsidRPr="000353F2">
        <w:rPr>
          <w:rFonts w:ascii="Times New Roman" w:hAnsi="Times New Roman"/>
          <w:sz w:val="28"/>
          <w:szCs w:val="28"/>
        </w:rPr>
        <w:t>(</w:t>
      </w:r>
      <w:r w:rsidR="00B328D8" w:rsidRPr="000353F2">
        <w:rPr>
          <w:rFonts w:ascii="Times New Roman" w:hAnsi="Times New Roman"/>
          <w:sz w:val="28"/>
          <w:szCs w:val="28"/>
        </w:rPr>
        <w:t>далее - Проект</w:t>
      </w:r>
      <w:r w:rsidRPr="000353F2">
        <w:rPr>
          <w:rFonts w:ascii="Times New Roman" w:hAnsi="Times New Roman"/>
          <w:sz w:val="28"/>
          <w:szCs w:val="28"/>
        </w:rPr>
        <w:t>)</w:t>
      </w:r>
    </w:p>
    <w:p w14:paraId="153510F9" w14:textId="42A12243" w:rsidR="008A53C5" w:rsidRDefault="008A53C5" w:rsidP="00B60779">
      <w:pPr>
        <w:jc w:val="center"/>
        <w:rPr>
          <w:rFonts w:ascii="Times New Roman" w:hAnsi="Times New Roman"/>
          <w:sz w:val="28"/>
          <w:szCs w:val="28"/>
        </w:rPr>
      </w:pPr>
    </w:p>
    <w:p w14:paraId="3AAC4C31" w14:textId="77777777" w:rsidR="00B328D8" w:rsidRPr="00B328D8" w:rsidRDefault="00B328D8" w:rsidP="00B60779">
      <w:pPr>
        <w:jc w:val="center"/>
        <w:rPr>
          <w:rFonts w:ascii="Times New Roman" w:hAnsi="Times New Roman"/>
          <w:sz w:val="28"/>
          <w:szCs w:val="28"/>
        </w:rPr>
      </w:pPr>
    </w:p>
    <w:p w14:paraId="2FD8D61B" w14:textId="77777777" w:rsidR="00E33330" w:rsidRPr="007122A2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1.</w:t>
      </w:r>
      <w:r w:rsidR="007122A2">
        <w:rPr>
          <w:rFonts w:ascii="Times New Roman" w:hAnsi="Times New Roman"/>
          <w:b/>
          <w:sz w:val="28"/>
          <w:szCs w:val="28"/>
        </w:rPr>
        <w:tab/>
      </w:r>
      <w:r w:rsidR="00E33330" w:rsidRPr="007122A2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2C9AA5BF" w14:textId="77777777" w:rsidR="003952EA" w:rsidRDefault="00BF5157" w:rsidP="0017625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D05F5">
        <w:rPr>
          <w:rFonts w:ascii="Times New Roman" w:hAnsi="Times New Roman"/>
          <w:sz w:val="28"/>
          <w:szCs w:val="28"/>
        </w:rPr>
        <w:t xml:space="preserve">Проект не нарушает конституционные права и свободы граждан </w:t>
      </w:r>
      <w:r>
        <w:rPr>
          <w:rFonts w:ascii="Times New Roman" w:hAnsi="Times New Roman"/>
          <w:sz w:val="28"/>
          <w:szCs w:val="28"/>
        </w:rPr>
        <w:t>и</w:t>
      </w:r>
      <w:r w:rsidR="00EE2EA3" w:rsidRPr="00EE2EA3">
        <w:rPr>
          <w:rFonts w:ascii="Times New Roman" w:hAnsi="Times New Roman"/>
          <w:sz w:val="28"/>
          <w:szCs w:val="28"/>
        </w:rPr>
        <w:t xml:space="preserve"> направлен на </w:t>
      </w:r>
      <w:r w:rsidR="00C8003B" w:rsidRPr="00C8003B">
        <w:rPr>
          <w:rFonts w:ascii="Times New Roman" w:hAnsi="Times New Roman"/>
          <w:bCs/>
          <w:sz w:val="28"/>
          <w:szCs w:val="28"/>
        </w:rPr>
        <w:t>совершенствование налогового а</w:t>
      </w:r>
      <w:r w:rsidR="00C8003B" w:rsidRPr="00C8003B">
        <w:rPr>
          <w:rFonts w:ascii="Times New Roman" w:hAnsi="Times New Roman"/>
          <w:bCs/>
          <w:sz w:val="28"/>
          <w:szCs w:val="28"/>
          <w:lang w:val="kk-KZ"/>
        </w:rPr>
        <w:t xml:space="preserve">дминистрирования в части сбора налогов </w:t>
      </w:r>
      <w:r w:rsidR="00C8003B" w:rsidRPr="00C8003B">
        <w:rPr>
          <w:rFonts w:ascii="Times New Roman" w:eastAsiaTheme="majorEastAsia" w:hAnsi="Times New Roman"/>
          <w:bCs/>
          <w:color w:val="000000" w:themeColor="text1"/>
          <w:sz w:val="28"/>
          <w:szCs w:val="28"/>
          <w:lang w:eastAsia="ru-RU"/>
        </w:rPr>
        <w:t>на имущество и транспортные средства физических лиц</w:t>
      </w:r>
      <w:r w:rsidR="00B96237">
        <w:rPr>
          <w:rFonts w:ascii="Times New Roman" w:eastAsiaTheme="majorEastAsia" w:hAnsi="Times New Roman"/>
          <w:bCs/>
          <w:color w:val="000000" w:themeColor="text1"/>
          <w:sz w:val="28"/>
          <w:szCs w:val="28"/>
          <w:lang w:eastAsia="ru-RU"/>
        </w:rPr>
        <w:t>, а также плат</w:t>
      </w:r>
      <w:r w:rsidR="004C6EB9">
        <w:rPr>
          <w:rFonts w:ascii="Times New Roman" w:eastAsiaTheme="majorEastAsia" w:hAnsi="Times New Roman"/>
          <w:bCs/>
          <w:color w:val="000000" w:themeColor="text1"/>
          <w:sz w:val="28"/>
          <w:szCs w:val="28"/>
          <w:lang w:eastAsia="ru-RU"/>
        </w:rPr>
        <w:t>ы</w:t>
      </w:r>
      <w:r w:rsidR="00B96237">
        <w:rPr>
          <w:rFonts w:ascii="Times New Roman" w:eastAsiaTheme="majorEastAsia" w:hAnsi="Times New Roman"/>
          <w:bCs/>
          <w:color w:val="000000" w:themeColor="text1"/>
          <w:sz w:val="28"/>
          <w:szCs w:val="28"/>
          <w:lang w:eastAsia="ru-RU"/>
        </w:rPr>
        <w:t xml:space="preserve"> за размещение наружной (визуальной) рекламы</w:t>
      </w:r>
      <w:r w:rsidR="003952EA">
        <w:rPr>
          <w:rFonts w:ascii="Times New Roman" w:eastAsiaTheme="majorEastAsia" w:hAnsi="Times New Roman"/>
          <w:bCs/>
          <w:color w:val="000000" w:themeColor="text1"/>
          <w:sz w:val="28"/>
          <w:szCs w:val="28"/>
          <w:lang w:eastAsia="ru-RU"/>
        </w:rPr>
        <w:t>, поступающих в бюджеты сельских округов</w:t>
      </w:r>
      <w:r w:rsidR="00EE2EA3" w:rsidRPr="00EE2EA3">
        <w:rPr>
          <w:rFonts w:ascii="Times New Roman" w:hAnsi="Times New Roman"/>
          <w:sz w:val="28"/>
          <w:szCs w:val="28"/>
        </w:rPr>
        <w:t xml:space="preserve">. </w:t>
      </w:r>
    </w:p>
    <w:p w14:paraId="43D5655B" w14:textId="77777777" w:rsidR="00EE2EA3" w:rsidRDefault="003952EA" w:rsidP="003952E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952EA">
        <w:rPr>
          <w:rFonts w:ascii="Times New Roman" w:hAnsi="Times New Roman"/>
          <w:sz w:val="28"/>
          <w:szCs w:val="28"/>
        </w:rPr>
        <w:t xml:space="preserve">Принятие Проекта не вызывает социального напряжения или недовольства в обществе. </w:t>
      </w:r>
      <w:r w:rsidR="00EE2EA3" w:rsidRPr="00EE2EA3">
        <w:rPr>
          <w:rFonts w:ascii="Times New Roman" w:hAnsi="Times New Roman"/>
          <w:sz w:val="28"/>
          <w:szCs w:val="28"/>
        </w:rPr>
        <w:t xml:space="preserve">Это может быть положительно воспринято </w:t>
      </w:r>
      <w:r w:rsidR="00C8003B">
        <w:rPr>
          <w:rFonts w:ascii="Times New Roman" w:hAnsi="Times New Roman"/>
          <w:sz w:val="28"/>
          <w:szCs w:val="28"/>
        </w:rPr>
        <w:t>гражданами</w:t>
      </w:r>
      <w:r w:rsidR="00EE2EA3" w:rsidRPr="00EE2EA3">
        <w:rPr>
          <w:rFonts w:ascii="Times New Roman" w:hAnsi="Times New Roman"/>
          <w:sz w:val="28"/>
          <w:szCs w:val="28"/>
        </w:rPr>
        <w:t xml:space="preserve">, за счет сокращения времени и затрат при </w:t>
      </w:r>
      <w:r w:rsidR="00CD0225">
        <w:rPr>
          <w:rFonts w:ascii="Times New Roman" w:hAnsi="Times New Roman"/>
          <w:sz w:val="28"/>
          <w:szCs w:val="28"/>
        </w:rPr>
        <w:t xml:space="preserve">исполнении обязательств по </w:t>
      </w:r>
      <w:r>
        <w:rPr>
          <w:rFonts w:ascii="Times New Roman" w:hAnsi="Times New Roman"/>
          <w:sz w:val="28"/>
          <w:szCs w:val="28"/>
        </w:rPr>
        <w:t>таким налогам и платам</w:t>
      </w:r>
      <w:r w:rsidR="00EE2EA3" w:rsidRPr="00EE2EA3">
        <w:rPr>
          <w:rFonts w:ascii="Times New Roman" w:hAnsi="Times New Roman"/>
          <w:sz w:val="28"/>
          <w:szCs w:val="28"/>
        </w:rPr>
        <w:t>.</w:t>
      </w:r>
    </w:p>
    <w:p w14:paraId="6C9E2D25" w14:textId="77777777" w:rsidR="00EE2EA3" w:rsidRDefault="00BF5157" w:rsidP="0017625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Принятие Проекта не повлечет </w:t>
      </w:r>
      <w:r w:rsidR="00CD0225">
        <w:rPr>
          <w:rFonts w:ascii="Times New Roman" w:hAnsi="Times New Roman"/>
          <w:sz w:val="28"/>
          <w:szCs w:val="28"/>
        </w:rPr>
        <w:t>общественно-политических последствий</w:t>
      </w:r>
      <w:r w:rsidR="007122A2">
        <w:rPr>
          <w:rFonts w:ascii="Times New Roman" w:hAnsi="Times New Roman"/>
          <w:sz w:val="28"/>
          <w:szCs w:val="28"/>
        </w:rPr>
        <w:t>.</w:t>
      </w:r>
    </w:p>
    <w:p w14:paraId="53C3418D" w14:textId="77777777" w:rsidR="00E33330" w:rsidRPr="007122A2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2.</w:t>
      </w:r>
      <w:r w:rsidR="007122A2">
        <w:rPr>
          <w:rFonts w:ascii="Times New Roman" w:hAnsi="Times New Roman"/>
          <w:b/>
          <w:sz w:val="28"/>
          <w:szCs w:val="28"/>
        </w:rPr>
        <w:tab/>
      </w:r>
      <w:r w:rsidR="00E33330" w:rsidRPr="007122A2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04B6AF12" w14:textId="26D4D507" w:rsidR="00CD0225" w:rsidRPr="00EE2EA3" w:rsidRDefault="00EE2EA3" w:rsidP="00CD022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620EE">
        <w:rPr>
          <w:rFonts w:ascii="Times New Roman" w:hAnsi="Times New Roman"/>
          <w:sz w:val="28"/>
          <w:szCs w:val="28"/>
        </w:rPr>
        <w:t>Проект не вступает в противоречие с действующим законодательством</w:t>
      </w:r>
      <w:r w:rsidR="00B328D8">
        <w:rPr>
          <w:rFonts w:ascii="Times New Roman" w:hAnsi="Times New Roman"/>
          <w:sz w:val="28"/>
          <w:szCs w:val="28"/>
        </w:rPr>
        <w:t xml:space="preserve"> Республики Казахстан</w:t>
      </w:r>
      <w:r w:rsidRPr="00A620EE">
        <w:rPr>
          <w:rFonts w:ascii="Times New Roman" w:hAnsi="Times New Roman"/>
          <w:sz w:val="28"/>
          <w:szCs w:val="28"/>
        </w:rPr>
        <w:t xml:space="preserve">. </w:t>
      </w:r>
      <w:r w:rsidR="00CD0225">
        <w:rPr>
          <w:rFonts w:ascii="Times New Roman" w:hAnsi="Times New Roman"/>
          <w:sz w:val="28"/>
          <w:szCs w:val="28"/>
        </w:rPr>
        <w:t>Принятие Проекта не повлечет отрицательных правовых последствий.</w:t>
      </w:r>
    </w:p>
    <w:p w14:paraId="59D6BDDE" w14:textId="77777777" w:rsidR="00E33330" w:rsidRPr="00324299" w:rsidRDefault="003F54A7" w:rsidP="00CD0225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4299">
        <w:rPr>
          <w:rFonts w:ascii="Times New Roman" w:hAnsi="Times New Roman"/>
          <w:b/>
          <w:sz w:val="28"/>
          <w:szCs w:val="28"/>
        </w:rPr>
        <w:t>3.</w:t>
      </w:r>
      <w:r w:rsidR="00324299">
        <w:rPr>
          <w:rFonts w:ascii="Times New Roman" w:hAnsi="Times New Roman"/>
          <w:b/>
          <w:sz w:val="28"/>
          <w:szCs w:val="28"/>
        </w:rPr>
        <w:tab/>
      </w:r>
      <w:r w:rsidR="00E33330" w:rsidRPr="00324299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1E3EE22A" w14:textId="661BD3F5" w:rsidR="00E33330" w:rsidRPr="004A4581" w:rsidRDefault="005B6F56" w:rsidP="00B81CC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43909">
        <w:rPr>
          <w:rFonts w:ascii="Times New Roman" w:hAnsi="Times New Roman"/>
          <w:sz w:val="28"/>
          <w:szCs w:val="28"/>
        </w:rPr>
        <w:t xml:space="preserve">Информационные последствия оцениваются как умеренные, поскольку </w:t>
      </w:r>
      <w:r w:rsidR="009E0C0B">
        <w:rPr>
          <w:rFonts w:ascii="Times New Roman" w:hAnsi="Times New Roman"/>
          <w:sz w:val="28"/>
          <w:szCs w:val="28"/>
        </w:rPr>
        <w:t>Пр</w:t>
      </w:r>
      <w:r w:rsidR="00A620EE" w:rsidRPr="00D43909">
        <w:rPr>
          <w:rFonts w:ascii="Times New Roman" w:hAnsi="Times New Roman"/>
          <w:sz w:val="28"/>
          <w:szCs w:val="28"/>
        </w:rPr>
        <w:t xml:space="preserve">оект </w:t>
      </w:r>
      <w:r w:rsidR="00A86120" w:rsidRPr="00D43909">
        <w:rPr>
          <w:rFonts w:ascii="Times New Roman" w:hAnsi="Times New Roman"/>
          <w:sz w:val="28"/>
          <w:szCs w:val="28"/>
        </w:rPr>
        <w:t>предусматривает создание благоприятных условий для налого</w:t>
      </w:r>
      <w:r w:rsidRPr="00D43909">
        <w:rPr>
          <w:rFonts w:ascii="Times New Roman" w:hAnsi="Times New Roman"/>
          <w:sz w:val="28"/>
          <w:szCs w:val="28"/>
        </w:rPr>
        <w:t xml:space="preserve">плательщиков </w:t>
      </w:r>
      <w:r w:rsidR="00A86120" w:rsidRPr="00D43909">
        <w:rPr>
          <w:rFonts w:ascii="Times New Roman" w:hAnsi="Times New Roman"/>
          <w:sz w:val="28"/>
          <w:szCs w:val="28"/>
        </w:rPr>
        <w:t xml:space="preserve">в части </w:t>
      </w:r>
      <w:r w:rsidR="00A86120" w:rsidRPr="004A4581">
        <w:rPr>
          <w:rFonts w:ascii="Times New Roman" w:hAnsi="Times New Roman"/>
          <w:sz w:val="28"/>
          <w:szCs w:val="28"/>
        </w:rPr>
        <w:t xml:space="preserve">исполнения налоговых обязательств по </w:t>
      </w:r>
      <w:r w:rsidRPr="004A4581">
        <w:rPr>
          <w:rFonts w:ascii="Times New Roman" w:hAnsi="Times New Roman"/>
          <w:sz w:val="28"/>
          <w:szCs w:val="28"/>
        </w:rPr>
        <w:t>налог</w:t>
      </w:r>
      <w:r w:rsidR="00A86120" w:rsidRPr="004A4581">
        <w:rPr>
          <w:rFonts w:ascii="Times New Roman" w:hAnsi="Times New Roman"/>
          <w:sz w:val="28"/>
          <w:szCs w:val="28"/>
        </w:rPr>
        <w:t>у</w:t>
      </w:r>
      <w:r w:rsidRPr="004A4581">
        <w:rPr>
          <w:rFonts w:ascii="Times New Roman" w:hAnsi="Times New Roman"/>
          <w:sz w:val="28"/>
          <w:szCs w:val="28"/>
        </w:rPr>
        <w:t xml:space="preserve"> на имущество и на транспортные средства физических лиц</w:t>
      </w:r>
      <w:r w:rsidR="00857B20" w:rsidRPr="00857B20">
        <w:rPr>
          <w:rFonts w:ascii="Times New Roman" w:hAnsi="Times New Roman"/>
          <w:sz w:val="28"/>
          <w:szCs w:val="28"/>
        </w:rPr>
        <w:t>а</w:t>
      </w:r>
      <w:r w:rsidR="00857B20">
        <w:rPr>
          <w:rFonts w:ascii="Times New Roman" w:hAnsi="Times New Roman"/>
          <w:sz w:val="28"/>
          <w:szCs w:val="28"/>
        </w:rPr>
        <w:t>, а</w:t>
      </w:r>
      <w:r w:rsidR="00857B20" w:rsidRPr="00857B20">
        <w:rPr>
          <w:rFonts w:ascii="Times New Roman" w:hAnsi="Times New Roman"/>
          <w:sz w:val="28"/>
          <w:szCs w:val="28"/>
        </w:rPr>
        <w:t xml:space="preserve"> также</w:t>
      </w:r>
      <w:r w:rsidR="00B775EE">
        <w:rPr>
          <w:rFonts w:ascii="Times New Roman" w:hAnsi="Times New Roman"/>
          <w:sz w:val="28"/>
          <w:szCs w:val="28"/>
        </w:rPr>
        <w:t xml:space="preserve"> по</w:t>
      </w:r>
      <w:r w:rsidR="00857B20" w:rsidRPr="00857B20">
        <w:rPr>
          <w:rFonts w:ascii="Times New Roman" w:hAnsi="Times New Roman"/>
          <w:sz w:val="28"/>
          <w:szCs w:val="28"/>
        </w:rPr>
        <w:t xml:space="preserve"> плат</w:t>
      </w:r>
      <w:r w:rsidR="00B775EE">
        <w:rPr>
          <w:rFonts w:ascii="Times New Roman" w:hAnsi="Times New Roman"/>
          <w:sz w:val="28"/>
          <w:szCs w:val="28"/>
        </w:rPr>
        <w:t>е</w:t>
      </w:r>
      <w:r w:rsidR="00857B20" w:rsidRPr="00857B20">
        <w:rPr>
          <w:rFonts w:ascii="Times New Roman" w:hAnsi="Times New Roman"/>
          <w:sz w:val="28"/>
          <w:szCs w:val="28"/>
        </w:rPr>
        <w:t xml:space="preserve"> за размещение наружной (визуальной) рекламы</w:t>
      </w:r>
      <w:r w:rsidR="00A620EE" w:rsidRPr="004A4581">
        <w:rPr>
          <w:rFonts w:ascii="Times New Roman" w:hAnsi="Times New Roman"/>
          <w:sz w:val="28"/>
          <w:szCs w:val="28"/>
        </w:rPr>
        <w:t>.</w:t>
      </w:r>
    </w:p>
    <w:p w14:paraId="6D772A0A" w14:textId="77777777" w:rsidR="003952EA" w:rsidRPr="004A4581" w:rsidRDefault="003952EA" w:rsidP="00B81CC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A4581">
        <w:rPr>
          <w:rFonts w:ascii="Times New Roman" w:hAnsi="Times New Roman"/>
          <w:sz w:val="28"/>
          <w:szCs w:val="28"/>
        </w:rPr>
        <w:t>Кроме того, в случае необходимости будет предоставлен пресс-релиз</w:t>
      </w:r>
      <w:bookmarkStart w:id="1" w:name="_GoBack"/>
      <w:bookmarkEnd w:id="1"/>
      <w:r w:rsidRPr="004A4581">
        <w:rPr>
          <w:rFonts w:ascii="Times New Roman" w:hAnsi="Times New Roman"/>
          <w:sz w:val="28"/>
          <w:szCs w:val="28"/>
        </w:rPr>
        <w:t xml:space="preserve"> по данной теме, в части проведения разъяснительной работы.</w:t>
      </w:r>
    </w:p>
    <w:p w14:paraId="5767514D" w14:textId="77777777" w:rsidR="00E33330" w:rsidRPr="004A4581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A4581">
        <w:rPr>
          <w:rFonts w:ascii="Times New Roman" w:hAnsi="Times New Roman"/>
          <w:b/>
          <w:sz w:val="28"/>
          <w:szCs w:val="28"/>
        </w:rPr>
        <w:t>4.</w:t>
      </w:r>
      <w:r w:rsidR="00BC4CDD" w:rsidRPr="004A4581">
        <w:rPr>
          <w:rFonts w:ascii="Times New Roman" w:hAnsi="Times New Roman"/>
          <w:b/>
          <w:sz w:val="28"/>
          <w:szCs w:val="28"/>
        </w:rPr>
        <w:tab/>
      </w:r>
      <w:r w:rsidR="00E33330" w:rsidRPr="004A4581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31A6D5FC" w14:textId="08951F9C" w:rsidR="00EC7AEB" w:rsidRDefault="00EC7AEB" w:rsidP="00B81CC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A4581">
        <w:rPr>
          <w:rFonts w:ascii="Times New Roman" w:hAnsi="Times New Roman"/>
          <w:sz w:val="28"/>
          <w:szCs w:val="28"/>
        </w:rPr>
        <w:t xml:space="preserve">Принятие </w:t>
      </w:r>
      <w:r w:rsidR="009E0C0B">
        <w:rPr>
          <w:rFonts w:ascii="Times New Roman" w:hAnsi="Times New Roman"/>
          <w:sz w:val="28"/>
          <w:szCs w:val="28"/>
        </w:rPr>
        <w:t>П</w:t>
      </w:r>
      <w:r w:rsidR="00BD0BDF">
        <w:rPr>
          <w:rFonts w:ascii="Times New Roman" w:hAnsi="Times New Roman"/>
          <w:sz w:val="28"/>
          <w:szCs w:val="28"/>
        </w:rPr>
        <w:t>р</w:t>
      </w:r>
      <w:r w:rsidRPr="004A4581">
        <w:rPr>
          <w:rFonts w:ascii="Times New Roman" w:hAnsi="Times New Roman"/>
          <w:sz w:val="28"/>
          <w:szCs w:val="28"/>
        </w:rPr>
        <w:t>оекта позволит сократить время и затраты гражданина при исполнении обязательств по налогу на имущество и на транспортные средства физических лиц</w:t>
      </w:r>
      <w:r w:rsidR="003952EA" w:rsidRPr="004A4581">
        <w:rPr>
          <w:rFonts w:ascii="Times New Roman" w:hAnsi="Times New Roman"/>
          <w:sz w:val="28"/>
          <w:szCs w:val="28"/>
        </w:rPr>
        <w:t xml:space="preserve">, </w:t>
      </w:r>
      <w:r w:rsidR="00857B20" w:rsidRPr="00857B20">
        <w:rPr>
          <w:rFonts w:ascii="Times New Roman" w:hAnsi="Times New Roman"/>
          <w:sz w:val="28"/>
          <w:szCs w:val="28"/>
        </w:rPr>
        <w:t xml:space="preserve">а также </w:t>
      </w:r>
      <w:r w:rsidR="00857B20">
        <w:rPr>
          <w:rFonts w:ascii="Times New Roman" w:hAnsi="Times New Roman"/>
          <w:sz w:val="28"/>
          <w:szCs w:val="28"/>
        </w:rPr>
        <w:t xml:space="preserve">по </w:t>
      </w:r>
      <w:r w:rsidR="00857B20" w:rsidRPr="00857B20">
        <w:rPr>
          <w:rFonts w:ascii="Times New Roman" w:hAnsi="Times New Roman"/>
          <w:sz w:val="28"/>
          <w:szCs w:val="28"/>
        </w:rPr>
        <w:t>плат</w:t>
      </w:r>
      <w:r w:rsidR="00857B20">
        <w:rPr>
          <w:rFonts w:ascii="Times New Roman" w:hAnsi="Times New Roman"/>
          <w:sz w:val="28"/>
          <w:szCs w:val="28"/>
        </w:rPr>
        <w:t>е</w:t>
      </w:r>
      <w:r w:rsidR="00857B20" w:rsidRPr="00857B20">
        <w:rPr>
          <w:rFonts w:ascii="Times New Roman" w:hAnsi="Times New Roman"/>
          <w:sz w:val="28"/>
          <w:szCs w:val="28"/>
        </w:rPr>
        <w:t xml:space="preserve"> за размещение наружной (визуальной) рекламы</w:t>
      </w:r>
      <w:r w:rsidR="00857B20">
        <w:rPr>
          <w:rFonts w:ascii="Times New Roman" w:hAnsi="Times New Roman"/>
          <w:sz w:val="28"/>
          <w:szCs w:val="28"/>
        </w:rPr>
        <w:t xml:space="preserve">, </w:t>
      </w:r>
      <w:r w:rsidR="003952EA" w:rsidRPr="004A4581">
        <w:rPr>
          <w:rFonts w:ascii="Times New Roman" w:hAnsi="Times New Roman"/>
          <w:sz w:val="28"/>
          <w:szCs w:val="28"/>
        </w:rPr>
        <w:t>поскольку часть разъяснений по исполнению таких налоговых обязательств будет предоставляться непосредственно в Акиматах сельских округов</w:t>
      </w:r>
      <w:r w:rsidR="001236D9" w:rsidRPr="004A4581">
        <w:rPr>
          <w:rFonts w:ascii="Times New Roman" w:hAnsi="Times New Roman"/>
          <w:sz w:val="28"/>
          <w:szCs w:val="28"/>
        </w:rPr>
        <w:t xml:space="preserve"> </w:t>
      </w:r>
      <w:r w:rsidR="004C6EB9" w:rsidRPr="004A4581">
        <w:rPr>
          <w:rFonts w:ascii="Times New Roman" w:eastAsia="Times New Roman" w:hAnsi="Times New Roman"/>
          <w:sz w:val="28"/>
          <w:szCs w:val="28"/>
          <w:lang w:eastAsia="ru-RU"/>
        </w:rPr>
        <w:t>Балхашского, Жамбылского, Илийского, Карасайского, Райымбекского, Талгарского, Уйгурского, Енбекшиказахского, Кегенского районов и</w:t>
      </w:r>
      <w:r w:rsidR="004C6EB9" w:rsidRPr="004C6E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C6EB9" w:rsidRPr="004C6EB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Шенгельдинского сельского округа г. Конаев</w:t>
      </w:r>
      <w:r w:rsidR="004C6EB9">
        <w:rPr>
          <w:rFonts w:ascii="Times New Roman" w:eastAsia="Times New Roman" w:hAnsi="Times New Roman"/>
          <w:sz w:val="28"/>
          <w:szCs w:val="28"/>
          <w:lang w:eastAsia="ru-RU"/>
        </w:rPr>
        <w:t xml:space="preserve"> Алматинской области</w:t>
      </w:r>
      <w:r w:rsidR="004C6EB9" w:rsidRPr="004C6EB9">
        <w:rPr>
          <w:rFonts w:ascii="Times New Roman" w:eastAsia="Times New Roman" w:hAnsi="Times New Roman"/>
          <w:sz w:val="28"/>
          <w:szCs w:val="28"/>
          <w:lang w:eastAsia="ru-RU"/>
        </w:rPr>
        <w:t>, Алтынсаринского и Камыстинского</w:t>
      </w:r>
      <w:r w:rsidR="00DF180D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районов Костанайской области, </w:t>
      </w:r>
      <w:r w:rsidR="004C6EB9" w:rsidRPr="004C6EB9">
        <w:rPr>
          <w:rFonts w:ascii="Times New Roman" w:eastAsia="Times New Roman" w:hAnsi="Times New Roman"/>
          <w:sz w:val="28"/>
          <w:szCs w:val="28"/>
          <w:lang w:eastAsia="ru-RU"/>
        </w:rPr>
        <w:t>Актогайского, Баянаульского, Железинского, Иртышского, Майского, Павлодарского, Успенского и Щербактинского районов, районов Теренколь  и Аккулы, сельского округа имени Каныша Камзина (бывший Алгабасский), Достыкского, Евгеньевского, Калкаманского, Кызылжарского, имени Мамаита Омарова (бывший Аксуского</w:t>
      </w:r>
      <w:r w:rsidR="00BB6CBB">
        <w:rPr>
          <w:rFonts w:ascii="Times New Roman" w:eastAsia="Times New Roman" w:hAnsi="Times New Roman"/>
          <w:sz w:val="28"/>
          <w:szCs w:val="28"/>
          <w:lang w:eastAsia="ru-RU"/>
        </w:rPr>
        <w:t>) сельских округов города Аксу,</w:t>
      </w:r>
      <w:r w:rsidR="004C6EB9" w:rsidRPr="004C6EB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округа Кенжекольского, по</w:t>
      </w:r>
      <w:r w:rsidR="00BB6CBB">
        <w:rPr>
          <w:rFonts w:ascii="Times New Roman" w:eastAsia="Times New Roman" w:hAnsi="Times New Roman"/>
          <w:sz w:val="28"/>
          <w:szCs w:val="28"/>
          <w:lang w:eastAsia="ru-RU"/>
        </w:rPr>
        <w:t>селка Атамекен,</w:t>
      </w:r>
      <w:r w:rsidR="004C6EB9" w:rsidRPr="004C6EB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 Павлодарское, Жетекши, Мойылды города Павлодар, Аккольского, Байетского, Железнодорожного, Кояндинского, Сарыкамысского, Торт-Кудукского, Экибастузского сельских округов, сел имени Алькея Маргулана и Шикылдак, поселков Солнечный и Шидерты города Экибастуз</w:t>
      </w:r>
      <w:r w:rsidR="004C6EB9">
        <w:rPr>
          <w:rFonts w:ascii="Times New Roman" w:eastAsia="Times New Roman" w:hAnsi="Times New Roman"/>
          <w:sz w:val="28"/>
          <w:szCs w:val="28"/>
          <w:lang w:eastAsia="ru-RU"/>
        </w:rPr>
        <w:t xml:space="preserve"> Павлодарской области</w:t>
      </w:r>
      <w:r w:rsidR="004C6EB9" w:rsidRPr="004C6EB9">
        <w:rPr>
          <w:rFonts w:ascii="Times New Roman" w:eastAsia="Times New Roman" w:hAnsi="Times New Roman"/>
          <w:sz w:val="28"/>
          <w:szCs w:val="28"/>
          <w:lang w:eastAsia="ru-RU"/>
        </w:rPr>
        <w:t>, Жанааркинского, Улыта</w:t>
      </w:r>
      <w:r w:rsidR="00560A16">
        <w:rPr>
          <w:rFonts w:ascii="Times New Roman" w:eastAsia="Times New Roman" w:hAnsi="Times New Roman"/>
          <w:sz w:val="28"/>
          <w:szCs w:val="28"/>
          <w:lang w:eastAsia="ru-RU"/>
        </w:rPr>
        <w:t>уского районов, города Каражал,</w:t>
      </w:r>
      <w:r w:rsidR="004C6EB9" w:rsidRPr="004C6EB9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включая поселок Жайрем, и сельских округов Малшыбай, Кеңгір и Талап города Жезказган области Улытау</w:t>
      </w:r>
      <w:r w:rsidR="004C6EB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86BE44F" w14:textId="77777777" w:rsidR="00E33330" w:rsidRPr="00751D31" w:rsidRDefault="00E33330" w:rsidP="00B81CC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E229AA5" w14:textId="77777777" w:rsidR="003952EA" w:rsidRDefault="003952EA" w:rsidP="003952EA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2E284F9" w14:textId="187650BD" w:rsidR="003952EA" w:rsidRDefault="003952EA" w:rsidP="003952EA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9F6C94">
        <w:rPr>
          <w:rFonts w:ascii="Times New Roman" w:hAnsi="Times New Roman"/>
          <w:b/>
          <w:sz w:val="28"/>
          <w:szCs w:val="28"/>
          <w:lang w:val="kk-KZ"/>
        </w:rPr>
        <w:t>Министр финансов</w:t>
      </w:r>
    </w:p>
    <w:p w14:paraId="17140E1D" w14:textId="77777777" w:rsidR="003952EA" w:rsidRPr="00DD6654" w:rsidRDefault="003952EA" w:rsidP="003952EA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Республики Казахстан                                                          М. Такиев</w:t>
      </w:r>
    </w:p>
    <w:p w14:paraId="776E3736" w14:textId="77777777" w:rsidR="003952EA" w:rsidRDefault="003952EA" w:rsidP="003952EA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A491A29" w14:textId="77777777" w:rsidR="003952EA" w:rsidRDefault="003952EA" w:rsidP="003952EA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17D875D" w14:textId="77777777" w:rsidR="00B60779" w:rsidRPr="000B543D" w:rsidRDefault="00B60779" w:rsidP="00B60779">
      <w:pPr>
        <w:jc w:val="both"/>
        <w:rPr>
          <w:rFonts w:ascii="Times New Roman" w:hAnsi="Times New Roman"/>
          <w:sz w:val="28"/>
          <w:szCs w:val="28"/>
        </w:rPr>
      </w:pPr>
    </w:p>
    <w:sectPr w:rsidR="00B60779" w:rsidRPr="000B543D" w:rsidSect="009C0743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DA38A9" w16cex:dateUtc="2026-06-15T03:39:00Z"/>
  <w16cex:commentExtensible w16cex:durableId="2DDA38F3" w16cex:dateUtc="2026-06-15T03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1FFD4D" w16cid:durableId="2DDA38A9"/>
  <w16cid:commentId w16cid:paraId="08832BBF" w16cid:durableId="2DDA38F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50F754" w14:textId="77777777" w:rsidR="00EC5808" w:rsidRDefault="00EC5808" w:rsidP="003F54A7">
      <w:r>
        <w:separator/>
      </w:r>
    </w:p>
  </w:endnote>
  <w:endnote w:type="continuationSeparator" w:id="0">
    <w:p w14:paraId="69855E85" w14:textId="77777777" w:rsidR="00EC5808" w:rsidRDefault="00EC5808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BB1796" w14:textId="77777777" w:rsidR="00EC5808" w:rsidRDefault="00EC5808" w:rsidP="003F54A7">
      <w:r>
        <w:separator/>
      </w:r>
    </w:p>
  </w:footnote>
  <w:footnote w:type="continuationSeparator" w:id="0">
    <w:p w14:paraId="633791B3" w14:textId="77777777" w:rsidR="00EC5808" w:rsidRDefault="00EC5808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31AD381F" w14:textId="6FBA076B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857B20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5D4EDBAB" w14:textId="77777777" w:rsidR="003F54A7" w:rsidRDefault="003F54A7">
    <w:pPr>
      <w:pStyle w:val="ae"/>
    </w:pPr>
  </w:p>
  <w:p w14:paraId="354E2A3B" w14:textId="77777777" w:rsidR="003D52A9" w:rsidRDefault="00EC5808">
    <w:pPr>
      <w:pStyle w:val="a3"/>
    </w:pPr>
    <w:r>
      <w:rPr>
        <w:noProof/>
      </w:rPr>
      <w:pict w14:anchorId="7AD0B2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Сартаева Г. Б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formatting="1" w:enforcement="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353F2"/>
    <w:rsid w:val="00035601"/>
    <w:rsid w:val="00070739"/>
    <w:rsid w:val="00073BB3"/>
    <w:rsid w:val="00083394"/>
    <w:rsid w:val="000835F1"/>
    <w:rsid w:val="00093619"/>
    <w:rsid w:val="000A68F8"/>
    <w:rsid w:val="000B1716"/>
    <w:rsid w:val="000B543D"/>
    <w:rsid w:val="000D5F07"/>
    <w:rsid w:val="000F7307"/>
    <w:rsid w:val="001236D9"/>
    <w:rsid w:val="001264C0"/>
    <w:rsid w:val="00131CEA"/>
    <w:rsid w:val="00153A6D"/>
    <w:rsid w:val="00162F85"/>
    <w:rsid w:val="0017625B"/>
    <w:rsid w:val="001A57D5"/>
    <w:rsid w:val="001B0915"/>
    <w:rsid w:val="001C3584"/>
    <w:rsid w:val="001E17CE"/>
    <w:rsid w:val="00236A65"/>
    <w:rsid w:val="002427A1"/>
    <w:rsid w:val="00247962"/>
    <w:rsid w:val="00276648"/>
    <w:rsid w:val="00297541"/>
    <w:rsid w:val="002C2F44"/>
    <w:rsid w:val="002E645F"/>
    <w:rsid w:val="00305384"/>
    <w:rsid w:val="00324299"/>
    <w:rsid w:val="00325062"/>
    <w:rsid w:val="0033077C"/>
    <w:rsid w:val="00337C9E"/>
    <w:rsid w:val="003939A3"/>
    <w:rsid w:val="003952EA"/>
    <w:rsid w:val="003C2194"/>
    <w:rsid w:val="003F54A7"/>
    <w:rsid w:val="004360FA"/>
    <w:rsid w:val="00455605"/>
    <w:rsid w:val="004851B3"/>
    <w:rsid w:val="004A38DE"/>
    <w:rsid w:val="004A4581"/>
    <w:rsid w:val="004C11C8"/>
    <w:rsid w:val="004C17E7"/>
    <w:rsid w:val="004C6EB9"/>
    <w:rsid w:val="004C7EE9"/>
    <w:rsid w:val="00500A4A"/>
    <w:rsid w:val="00501846"/>
    <w:rsid w:val="00507E61"/>
    <w:rsid w:val="00554A7B"/>
    <w:rsid w:val="00560A16"/>
    <w:rsid w:val="00587391"/>
    <w:rsid w:val="005878CD"/>
    <w:rsid w:val="0059692A"/>
    <w:rsid w:val="005B6F56"/>
    <w:rsid w:val="006A766B"/>
    <w:rsid w:val="006C5FBE"/>
    <w:rsid w:val="006D235D"/>
    <w:rsid w:val="007122A2"/>
    <w:rsid w:val="00751D31"/>
    <w:rsid w:val="007C5CF7"/>
    <w:rsid w:val="007E3905"/>
    <w:rsid w:val="007F6635"/>
    <w:rsid w:val="00807D84"/>
    <w:rsid w:val="00807DD1"/>
    <w:rsid w:val="00815284"/>
    <w:rsid w:val="008538F0"/>
    <w:rsid w:val="00857B20"/>
    <w:rsid w:val="00867C18"/>
    <w:rsid w:val="008843E8"/>
    <w:rsid w:val="008947F3"/>
    <w:rsid w:val="00896037"/>
    <w:rsid w:val="008A53C5"/>
    <w:rsid w:val="008B0EF4"/>
    <w:rsid w:val="008F6D2E"/>
    <w:rsid w:val="00964D0B"/>
    <w:rsid w:val="00970C2C"/>
    <w:rsid w:val="0097520E"/>
    <w:rsid w:val="009859F8"/>
    <w:rsid w:val="009C0743"/>
    <w:rsid w:val="009C5A1B"/>
    <w:rsid w:val="009E0C0B"/>
    <w:rsid w:val="00A14C27"/>
    <w:rsid w:val="00A520B5"/>
    <w:rsid w:val="00A620EE"/>
    <w:rsid w:val="00A801B1"/>
    <w:rsid w:val="00A86120"/>
    <w:rsid w:val="00AA2712"/>
    <w:rsid w:val="00AF33FC"/>
    <w:rsid w:val="00B011B0"/>
    <w:rsid w:val="00B328D8"/>
    <w:rsid w:val="00B474F9"/>
    <w:rsid w:val="00B60779"/>
    <w:rsid w:val="00B775EE"/>
    <w:rsid w:val="00B81CC0"/>
    <w:rsid w:val="00B96237"/>
    <w:rsid w:val="00BA270B"/>
    <w:rsid w:val="00BB257C"/>
    <w:rsid w:val="00BB6CBB"/>
    <w:rsid w:val="00BB6D36"/>
    <w:rsid w:val="00BC4CDD"/>
    <w:rsid w:val="00BD0BDF"/>
    <w:rsid w:val="00BD3177"/>
    <w:rsid w:val="00BF5157"/>
    <w:rsid w:val="00C03C6B"/>
    <w:rsid w:val="00C365B5"/>
    <w:rsid w:val="00C3729D"/>
    <w:rsid w:val="00C438E9"/>
    <w:rsid w:val="00C64CDC"/>
    <w:rsid w:val="00C8003B"/>
    <w:rsid w:val="00C831B3"/>
    <w:rsid w:val="00C84B73"/>
    <w:rsid w:val="00CA3C28"/>
    <w:rsid w:val="00CC067B"/>
    <w:rsid w:val="00CC144B"/>
    <w:rsid w:val="00CD0225"/>
    <w:rsid w:val="00CD745A"/>
    <w:rsid w:val="00D034F7"/>
    <w:rsid w:val="00D220D0"/>
    <w:rsid w:val="00D34C32"/>
    <w:rsid w:val="00D43909"/>
    <w:rsid w:val="00D469EF"/>
    <w:rsid w:val="00D570C8"/>
    <w:rsid w:val="00D7046A"/>
    <w:rsid w:val="00D8532A"/>
    <w:rsid w:val="00DB21D1"/>
    <w:rsid w:val="00DB64BA"/>
    <w:rsid w:val="00DC4AAC"/>
    <w:rsid w:val="00DF180D"/>
    <w:rsid w:val="00E33330"/>
    <w:rsid w:val="00E709C0"/>
    <w:rsid w:val="00EB11B1"/>
    <w:rsid w:val="00EB7760"/>
    <w:rsid w:val="00EC5808"/>
    <w:rsid w:val="00EC7AEB"/>
    <w:rsid w:val="00EE2EA3"/>
    <w:rsid w:val="00EE6D1C"/>
    <w:rsid w:val="00EF1C25"/>
    <w:rsid w:val="00EF4082"/>
    <w:rsid w:val="00F01B86"/>
    <w:rsid w:val="00F07242"/>
    <w:rsid w:val="00F33A81"/>
    <w:rsid w:val="00F64AF1"/>
    <w:rsid w:val="00F90B60"/>
    <w:rsid w:val="00F95909"/>
    <w:rsid w:val="00FC1D64"/>
    <w:rsid w:val="00FC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3BEF349"/>
  <w15:docId w15:val="{524E0BA6-270C-4DFC-89CC-B0FDCCA7C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character" w:styleId="af2">
    <w:name w:val="Hyperlink"/>
    <w:basedOn w:val="a0"/>
    <w:uiPriority w:val="99"/>
    <w:unhideWhenUsed/>
    <w:rsid w:val="003952E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6D8A4-1A7A-44C3-BDC7-53FBC6795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Сунгат Коспаев Адилбекович</cp:lastModifiedBy>
  <cp:revision>6</cp:revision>
  <cp:lastPrinted>2025-07-11T07:30:00Z</cp:lastPrinted>
  <dcterms:created xsi:type="dcterms:W3CDTF">2026-06-12T09:15:00Z</dcterms:created>
  <dcterms:modified xsi:type="dcterms:W3CDTF">2026-06-15T04:37:00Z</dcterms:modified>
</cp:coreProperties>
</file>